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DBE" w:rsidRPr="00391E4B" w:rsidRDefault="003F3DBE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91E4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91E4B">
        <w:rPr>
          <w:rFonts w:ascii="Tahoma" w:hAnsi="Tahoma" w:cs="Tahoma"/>
          <w:b/>
          <w:sz w:val="24"/>
          <w:szCs w:val="24"/>
          <w:lang w:val="cs-CZ"/>
        </w:rPr>
        <w:br/>
      </w:r>
      <w:r w:rsidRPr="00391E4B">
        <w:rPr>
          <w:rFonts w:ascii="Tahoma" w:hAnsi="Tahoma" w:cs="Tahoma"/>
          <w:b/>
          <w:noProof/>
          <w:sz w:val="24"/>
          <w:szCs w:val="24"/>
          <w:lang w:val="cs-CZ"/>
        </w:rPr>
        <w:t>ředitel</w:t>
      </w:r>
      <w:r w:rsidR="00896276">
        <w:rPr>
          <w:rFonts w:ascii="Tahoma" w:hAnsi="Tahoma" w:cs="Tahoma"/>
          <w:b/>
          <w:noProof/>
          <w:sz w:val="24"/>
          <w:szCs w:val="24"/>
          <w:lang w:val="cs-CZ"/>
        </w:rPr>
        <w:t>/</w:t>
      </w:r>
      <w:r w:rsidRPr="00391E4B">
        <w:rPr>
          <w:rFonts w:ascii="Tahoma" w:hAnsi="Tahoma" w:cs="Tahoma"/>
          <w:b/>
          <w:noProof/>
          <w:sz w:val="24"/>
          <w:szCs w:val="24"/>
          <w:lang w:val="cs-CZ"/>
        </w:rPr>
        <w:t>ka</w:t>
      </w:r>
      <w:r w:rsidR="0051188A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391E4B">
        <w:rPr>
          <w:rFonts w:ascii="Tahoma" w:hAnsi="Tahoma" w:cs="Tahoma"/>
          <w:b/>
          <w:noProof/>
          <w:sz w:val="24"/>
          <w:szCs w:val="24"/>
          <w:lang w:val="cs-CZ"/>
        </w:rPr>
        <w:t>Krajské správy sociálního zabezpečení pro Zlínský kraj</w:t>
      </w:r>
      <w:r w:rsidRPr="00391E4B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1072EF" w:rsidRPr="00391E4B">
        <w:rPr>
          <w:rFonts w:ascii="Tahoma" w:hAnsi="Tahoma" w:cs="Tahoma"/>
          <w:b/>
          <w:sz w:val="24"/>
          <w:szCs w:val="24"/>
          <w:lang w:val="cs-CZ"/>
        </w:rPr>
        <w:br/>
      </w:r>
      <w:r w:rsidR="00BA35F2" w:rsidRPr="00BA35F2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="00BA35F2" w:rsidRPr="00BA35F2">
        <w:rPr>
          <w:rFonts w:ascii="Tahoma" w:hAnsi="Tahoma" w:cs="Tahoma"/>
          <w:b/>
          <w:noProof/>
          <w:sz w:val="24"/>
          <w:szCs w:val="24"/>
          <w:lang w:val="cs-CZ"/>
        </w:rPr>
        <w:t xml:space="preserve">Krajská správa sociálního zabezpečení </w:t>
      </w:r>
      <w:r w:rsidR="00BA35F2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="00BA35F2" w:rsidRPr="00BA35F2">
        <w:rPr>
          <w:rFonts w:ascii="Tahoma" w:hAnsi="Tahoma" w:cs="Tahoma"/>
          <w:b/>
          <w:noProof/>
          <w:sz w:val="24"/>
          <w:szCs w:val="24"/>
          <w:lang w:val="cs-CZ"/>
        </w:rPr>
        <w:t>pro Zlínský kraj</w:t>
      </w:r>
      <w:r w:rsidR="00BA35F2" w:rsidRPr="00BA35F2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BA35F2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Pr="00391E4B">
        <w:rPr>
          <w:rFonts w:ascii="Tahoma" w:hAnsi="Tahoma" w:cs="Tahoma"/>
          <w:b/>
          <w:noProof/>
          <w:sz w:val="24"/>
          <w:szCs w:val="24"/>
          <w:lang w:val="cs-CZ"/>
        </w:rPr>
        <w:t xml:space="preserve"> pro Kraj Vysočina, J</w:t>
      </w:r>
      <w:r w:rsidR="001072EF" w:rsidRPr="00391E4B">
        <w:rPr>
          <w:rFonts w:ascii="Tahoma" w:hAnsi="Tahoma" w:cs="Tahoma"/>
          <w:b/>
          <w:noProof/>
          <w:sz w:val="24"/>
          <w:szCs w:val="24"/>
          <w:lang w:val="cs-CZ"/>
        </w:rPr>
        <w:t>ihomoravský kraj a Zlínský kraj</w:t>
      </w:r>
      <w:r w:rsidRPr="00391E4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3F3DBE" w:rsidRPr="003B1E48" w:rsidRDefault="003F3DBE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5F55ED" w:rsidRPr="005F55ED" w:rsidRDefault="003F3DBE" w:rsidP="005F55ED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="005F55ED">
        <w:rPr>
          <w:rFonts w:cs="Tahoma"/>
          <w:szCs w:val="20"/>
        </w:rPr>
        <w:tab/>
      </w:r>
      <w:r w:rsidR="005F55ED" w:rsidRPr="005F55ED">
        <w:rPr>
          <w:rFonts w:ascii="Tahoma" w:hAnsi="Tahoma" w:cs="Tahoma"/>
          <w:sz w:val="20"/>
          <w:szCs w:val="20"/>
        </w:rPr>
        <w:t xml:space="preserve">Č. j. </w:t>
      </w:r>
      <w:r w:rsidR="005F55ED" w:rsidRPr="005F55ED">
        <w:rPr>
          <w:rFonts w:ascii="Tahoma" w:hAnsi="Tahoma" w:cs="Tahoma"/>
          <w:noProof/>
          <w:sz w:val="20"/>
          <w:szCs w:val="20"/>
        </w:rPr>
        <w:t>4714/00005860/25/VR</w:t>
      </w:r>
    </w:p>
    <w:p w:rsidR="005F55ED" w:rsidRPr="005F55ED" w:rsidRDefault="005F55ED" w:rsidP="005F55ED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F55ED">
        <w:rPr>
          <w:rFonts w:ascii="Tahoma" w:hAnsi="Tahoma" w:cs="Tahoma"/>
          <w:sz w:val="20"/>
          <w:szCs w:val="20"/>
        </w:rPr>
        <w:tab/>
      </w:r>
      <w:r w:rsidRPr="005F55ED">
        <w:rPr>
          <w:rFonts w:ascii="Tahoma" w:hAnsi="Tahoma" w:cs="Tahoma"/>
          <w:sz w:val="20"/>
          <w:szCs w:val="20"/>
        </w:rPr>
        <w:tab/>
      </w:r>
      <w:r w:rsidRPr="005F55ED">
        <w:rPr>
          <w:rFonts w:ascii="Tahoma" w:hAnsi="Tahoma" w:cs="Tahoma"/>
          <w:sz w:val="20"/>
          <w:szCs w:val="20"/>
        </w:rPr>
        <w:tab/>
      </w:r>
      <w:r w:rsidRPr="005F55ED">
        <w:rPr>
          <w:rFonts w:ascii="Tahoma" w:hAnsi="Tahoma" w:cs="Tahoma"/>
          <w:sz w:val="20"/>
          <w:szCs w:val="20"/>
        </w:rPr>
        <w:tab/>
      </w:r>
      <w:r w:rsidRPr="005F55E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5F55E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5F55ED">
        <w:rPr>
          <w:rFonts w:ascii="Tahoma" w:hAnsi="Tahoma" w:cs="Tahoma"/>
          <w:sz w:val="20"/>
          <w:szCs w:val="20"/>
        </w:rPr>
        <w:t xml:space="preserve">.  </w:t>
      </w:r>
      <w:r w:rsidRPr="005F55ED">
        <w:rPr>
          <w:rFonts w:ascii="Tahoma" w:hAnsi="Tahoma" w:cs="Tahoma"/>
          <w:noProof/>
          <w:sz w:val="20"/>
          <w:szCs w:val="20"/>
        </w:rPr>
        <w:t>4714/12008176/20250514</w:t>
      </w:r>
    </w:p>
    <w:p w:rsidR="003F3DBE" w:rsidRDefault="005F55ED" w:rsidP="005F55ED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/>
        </w:rPr>
      </w:pPr>
      <w:r w:rsidRPr="005F55ED">
        <w:rPr>
          <w:rFonts w:ascii="Tahoma" w:hAnsi="Tahoma" w:cs="Tahoma"/>
          <w:noProof/>
          <w:sz w:val="20"/>
          <w:szCs w:val="20"/>
          <w:lang w:val="cs-CZ"/>
        </w:rPr>
        <w:tab/>
      </w:r>
      <w:r w:rsidRPr="005F55ED">
        <w:rPr>
          <w:rFonts w:ascii="Tahoma" w:hAnsi="Tahoma" w:cs="Tahoma"/>
          <w:noProof/>
          <w:sz w:val="20"/>
          <w:szCs w:val="20"/>
          <w:lang w:val="cs-CZ"/>
        </w:rPr>
        <w:tab/>
      </w:r>
      <w:r w:rsidRPr="005F55ED">
        <w:rPr>
          <w:rFonts w:ascii="Tahoma" w:hAnsi="Tahoma" w:cs="Tahoma"/>
          <w:noProof/>
          <w:sz w:val="20"/>
          <w:szCs w:val="20"/>
          <w:lang w:val="cs-CZ"/>
        </w:rPr>
        <w:tab/>
      </w:r>
      <w:r w:rsidRPr="005F55ED">
        <w:rPr>
          <w:rFonts w:ascii="Tahoma" w:hAnsi="Tahoma" w:cs="Tahoma"/>
          <w:noProof/>
          <w:sz w:val="20"/>
          <w:szCs w:val="20"/>
          <w:lang w:val="cs-CZ"/>
        </w:rPr>
        <w:tab/>
      </w:r>
      <w:r w:rsidRPr="005F55ED">
        <w:rPr>
          <w:rFonts w:ascii="Tahoma" w:hAnsi="Tahoma" w:cs="Tahoma"/>
          <w:noProof/>
          <w:sz w:val="20"/>
          <w:szCs w:val="20"/>
          <w:lang w:val="cs-CZ"/>
        </w:rPr>
        <w:tab/>
      </w:r>
      <w:r w:rsidR="003F3DBE" w:rsidRPr="005F55ED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="003F3DBE" w:rsidRPr="005F55ED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3F3DBE" w:rsidRPr="005F55ED">
        <w:rPr>
          <w:rFonts w:ascii="Tahoma" w:hAnsi="Tahoma" w:cs="Tahoma"/>
          <w:noProof/>
          <w:sz w:val="20"/>
          <w:szCs w:val="20"/>
          <w:lang w:val="cs-CZ"/>
        </w:rPr>
        <w:t>1</w:t>
      </w:r>
      <w:r w:rsidRPr="005F55ED">
        <w:rPr>
          <w:rFonts w:ascii="Tahoma" w:hAnsi="Tahoma" w:cs="Tahoma"/>
          <w:noProof/>
          <w:sz w:val="20"/>
          <w:szCs w:val="20"/>
          <w:lang w:val="cs-CZ"/>
        </w:rPr>
        <w:t>4</w:t>
      </w:r>
      <w:r w:rsidR="003F3DBE" w:rsidRPr="005F55ED">
        <w:rPr>
          <w:rFonts w:ascii="Tahoma" w:hAnsi="Tahoma" w:cs="Tahoma"/>
          <w:noProof/>
          <w:sz w:val="20"/>
          <w:szCs w:val="20"/>
          <w:lang w:val="cs-CZ"/>
        </w:rPr>
        <w:t>.</w:t>
      </w:r>
      <w:r w:rsidR="001072EF" w:rsidRPr="005F55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3F3DBE" w:rsidRPr="005F55E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1072EF" w:rsidRPr="005F55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3F3DBE" w:rsidRPr="005F55ED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3F3DBE" w:rsidRPr="00083F48" w:rsidRDefault="003F3DB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3F3DBE" w:rsidRPr="00AF15E7" w:rsidRDefault="003F3DBE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="001072EF" w:rsidRPr="00AF15E7">
        <w:rPr>
          <w:rFonts w:ascii="Tahoma" w:hAnsi="Tahoma" w:cs="Tahoma"/>
          <w:noProof/>
          <w:sz w:val="20"/>
          <w:szCs w:val="20"/>
          <w:lang w:val="cs-CZ"/>
        </w:rPr>
        <w:t xml:space="preserve"> (dále také „ÚSSZ“</w:t>
      </w:r>
      <w:r w:rsidR="001072EF" w:rsidRPr="00AF15E7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>§ 51 odst. 2 ve spojení s § 55 odst. 1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>ředitel</w:t>
      </w:r>
      <w:r w:rsidR="001E0325">
        <w:rPr>
          <w:rFonts w:ascii="Tahoma" w:hAnsi="Tahoma" w:cs="Tahoma"/>
          <w:noProof/>
          <w:sz w:val="20"/>
          <w:szCs w:val="20"/>
          <w:lang w:val="cs-CZ"/>
        </w:rPr>
        <w:t>/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 xml:space="preserve">ka Krajské správy sociálního zabezpečení </w:t>
      </w:r>
      <w:r w:rsidR="00391E4B">
        <w:rPr>
          <w:rFonts w:ascii="Tahoma" w:hAnsi="Tahoma" w:cs="Tahoma"/>
          <w:noProof/>
          <w:sz w:val="20"/>
          <w:szCs w:val="20"/>
          <w:lang w:val="cs-CZ"/>
        </w:rPr>
        <w:br/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>pro</w:t>
      </w:r>
      <w:r w:rsidR="00391E4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 xml:space="preserve">Zlínský </w:t>
      </w:r>
      <w:r w:rsidRPr="00BA35F2">
        <w:rPr>
          <w:rFonts w:ascii="Tahoma" w:hAnsi="Tahoma" w:cs="Tahoma"/>
          <w:noProof/>
          <w:sz w:val="20"/>
          <w:szCs w:val="20"/>
          <w:lang w:val="cs-CZ"/>
        </w:rPr>
        <w:t>kraj</w:t>
      </w:r>
      <w:r w:rsidRPr="00BA35F2">
        <w:rPr>
          <w:rFonts w:ascii="Tahoma" w:hAnsi="Tahoma" w:cs="Tahoma"/>
          <w:sz w:val="20"/>
          <w:szCs w:val="20"/>
          <w:lang w:val="cs-CZ"/>
        </w:rPr>
        <w:t xml:space="preserve"> </w:t>
      </w:r>
      <w:r w:rsidR="00BA35F2" w:rsidRPr="00BA35F2">
        <w:rPr>
          <w:rFonts w:ascii="Tahoma" w:hAnsi="Tahoma" w:cs="Tahoma"/>
          <w:sz w:val="20"/>
          <w:szCs w:val="20"/>
          <w:lang w:val="cs-CZ"/>
        </w:rPr>
        <w:t xml:space="preserve">v organizačním útvaru </w:t>
      </w:r>
      <w:r w:rsidR="00BA35F2" w:rsidRPr="00BA35F2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Zlínský kraj</w:t>
      </w:r>
      <w:r w:rsidR="00BA35F2" w:rsidRPr="00BA35F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A35F2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1072EF" w:rsidRPr="00AF15E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="001072EF" w:rsidRPr="00AF15E7">
        <w:rPr>
          <w:rFonts w:ascii="Tahoma" w:hAnsi="Tahoma" w:cs="Tahoma"/>
          <w:b/>
          <w:noProof/>
          <w:sz w:val="20"/>
          <w:szCs w:val="20"/>
          <w:lang w:val="cs-CZ"/>
        </w:rPr>
        <w:t xml:space="preserve"> a</w:t>
      </w:r>
      <w:r w:rsidRPr="00AF15E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63. Organizační věci státní služby a správa služebních vztahů státních zaměstnanců</w:t>
      </w:r>
      <w:r w:rsidRPr="00AF15E7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3F3DBE" w:rsidRPr="00AF15E7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F15E7">
        <w:rPr>
          <w:rFonts w:ascii="Tahoma" w:hAnsi="Tahoma" w:cs="Tahoma"/>
          <w:sz w:val="20"/>
          <w:szCs w:val="20"/>
          <w:lang w:val="cs-CZ"/>
        </w:rPr>
        <w:t>.</w:t>
      </w:r>
    </w:p>
    <w:p w:rsidR="003F3DBE" w:rsidRPr="00AF15E7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3F3DBE" w:rsidRPr="00AF15E7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AF15E7" w:rsidRPr="00AF15E7">
        <w:rPr>
          <w:rFonts w:ascii="Tahoma" w:hAnsi="Tahoma" w:cs="Tahoma"/>
          <w:b/>
          <w:noProof/>
          <w:sz w:val="20"/>
          <w:szCs w:val="20"/>
          <w:lang w:val="cs-CZ"/>
        </w:rPr>
        <w:t>SSZ.</w:t>
      </w:r>
    </w:p>
    <w:p w:rsidR="003F3DBE" w:rsidRPr="00AF15E7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Zlín</w:t>
      </w:r>
      <w:r w:rsidRPr="00AF15E7">
        <w:rPr>
          <w:rFonts w:ascii="Tahoma" w:hAnsi="Tahoma" w:cs="Tahoma"/>
          <w:sz w:val="20"/>
          <w:szCs w:val="20"/>
          <w:lang w:val="cs-CZ"/>
        </w:rPr>
        <w:t>.</w:t>
      </w:r>
    </w:p>
    <w:p w:rsidR="003F3DBE" w:rsidRPr="00083F48" w:rsidRDefault="003F3DB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. </w:t>
      </w:r>
      <w:r w:rsidRPr="00AF15E7">
        <w:rPr>
          <w:rFonts w:ascii="Tahoma" w:hAnsi="Tahoma" w:cs="Tahoma"/>
          <w:b/>
          <w:sz w:val="20"/>
          <w:szCs w:val="20"/>
          <w:lang w:val="cs-CZ"/>
        </w:rPr>
        <w:t>Funkční období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 na tomto místě je </w:t>
      </w:r>
      <w:r w:rsidRPr="00AF15E7">
        <w:rPr>
          <w:rFonts w:ascii="Tahoma" w:hAnsi="Tahoma" w:cs="Tahoma"/>
          <w:b/>
          <w:sz w:val="20"/>
          <w:szCs w:val="20"/>
          <w:lang w:val="cs-CZ"/>
        </w:rPr>
        <w:t>5 let</w:t>
      </w:r>
      <w:r w:rsidRPr="00AF15E7">
        <w:rPr>
          <w:rFonts w:ascii="Tahoma" w:hAnsi="Tahoma" w:cs="Tahoma"/>
          <w:sz w:val="20"/>
          <w:szCs w:val="20"/>
          <w:lang w:val="cs-CZ"/>
        </w:rPr>
        <w:t>.</w:t>
      </w:r>
    </w:p>
    <w:p w:rsidR="003F3DBE" w:rsidRPr="00AF15E7" w:rsidRDefault="003F3DBE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AF15E7">
        <w:rPr>
          <w:rFonts w:ascii="Tahoma" w:hAnsi="Tahoma" w:cs="Tahoma"/>
          <w:sz w:val="20"/>
          <w:szCs w:val="20"/>
          <w:lang w:val="cs-CZ"/>
        </w:rPr>
        <w:t>.</w:t>
      </w:r>
    </w:p>
    <w:p w:rsidR="003F3DBE" w:rsidRPr="00083F48" w:rsidRDefault="003F3DB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F15E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AF15E7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AF15E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AF15E7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AF15E7">
        <w:rPr>
          <w:rFonts w:ascii="Tahoma" w:hAnsi="Tahoma" w:cs="Tahoma"/>
          <w:sz w:val="20"/>
          <w:szCs w:val="20"/>
          <w:lang w:val="cs-CZ"/>
        </w:rPr>
        <w:br/>
      </w:r>
      <w:r w:rsidRPr="00AF15E7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AF15E7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 výkonem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</w:t>
      </w:r>
      <w:r w:rsidR="00AF15E7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>o základních podmínkách výkonu služby. Bližší informace Vám budou sděleny na pohovoru.</w:t>
      </w:r>
    </w:p>
    <w:p w:rsidR="003F3DBE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B50A11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B50A11">
        <w:rPr>
          <w:rFonts w:ascii="Tahoma" w:hAnsi="Tahoma" w:cs="Tahoma"/>
          <w:b/>
          <w:noProof/>
          <w:sz w:val="20"/>
          <w:szCs w:val="20"/>
          <w:lang w:val="cs-CZ"/>
        </w:rPr>
        <w:t>14</w:t>
      </w:r>
      <w:r w:rsidRPr="00B50A11">
        <w:rPr>
          <w:rFonts w:ascii="Tahoma" w:hAnsi="Tahoma" w:cs="Tahoma"/>
          <w:b/>
          <w:sz w:val="20"/>
          <w:szCs w:val="20"/>
          <w:lang w:val="cs-CZ"/>
        </w:rPr>
        <w:t>. platové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3F3DBE" w:rsidRPr="00AF15E7" w:rsidRDefault="003F3DBE" w:rsidP="0081575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AF15E7">
        <w:rPr>
          <w:rFonts w:ascii="Tahoma" w:hAnsi="Tahoma" w:cs="Tahoma"/>
          <w:sz w:val="20"/>
          <w:szCs w:val="20"/>
        </w:rPr>
        <w:t xml:space="preserve">rozmezí od </w:t>
      </w:r>
      <w:r w:rsidRPr="00AF15E7">
        <w:rPr>
          <w:rFonts w:ascii="Tahoma" w:hAnsi="Tahoma" w:cs="Tahoma"/>
          <w:noProof/>
          <w:sz w:val="20"/>
          <w:szCs w:val="20"/>
        </w:rPr>
        <w:t>36</w:t>
      </w:r>
      <w:r w:rsidR="00AF15E7" w:rsidRPr="00AF15E7">
        <w:rPr>
          <w:rFonts w:ascii="Tahoma" w:hAnsi="Tahoma" w:cs="Tahoma"/>
          <w:noProof/>
          <w:sz w:val="20"/>
          <w:szCs w:val="20"/>
        </w:rPr>
        <w:t xml:space="preserve"> </w:t>
      </w:r>
      <w:r w:rsidRPr="00AF15E7">
        <w:rPr>
          <w:rFonts w:ascii="Tahoma" w:hAnsi="Tahoma" w:cs="Tahoma"/>
          <w:noProof/>
          <w:sz w:val="20"/>
          <w:szCs w:val="20"/>
        </w:rPr>
        <w:t>240</w:t>
      </w:r>
      <w:r w:rsidRPr="00AF15E7">
        <w:rPr>
          <w:rFonts w:ascii="Tahoma" w:hAnsi="Tahoma" w:cs="Tahoma"/>
          <w:sz w:val="20"/>
          <w:szCs w:val="20"/>
        </w:rPr>
        <w:t xml:space="preserve"> Kč do </w:t>
      </w:r>
      <w:r w:rsidRPr="00AF15E7">
        <w:rPr>
          <w:rFonts w:ascii="Tahoma" w:hAnsi="Tahoma" w:cs="Tahoma"/>
          <w:noProof/>
          <w:sz w:val="20"/>
          <w:szCs w:val="20"/>
        </w:rPr>
        <w:t>52</w:t>
      </w:r>
      <w:r w:rsidR="00AF15E7" w:rsidRPr="00AF15E7">
        <w:rPr>
          <w:rFonts w:ascii="Tahoma" w:hAnsi="Tahoma" w:cs="Tahoma"/>
          <w:noProof/>
          <w:sz w:val="20"/>
          <w:szCs w:val="20"/>
        </w:rPr>
        <w:t xml:space="preserve"> </w:t>
      </w:r>
      <w:r w:rsidRPr="00AF15E7">
        <w:rPr>
          <w:rFonts w:ascii="Tahoma" w:hAnsi="Tahoma" w:cs="Tahoma"/>
          <w:noProof/>
          <w:sz w:val="20"/>
          <w:szCs w:val="20"/>
        </w:rPr>
        <w:t>930</w:t>
      </w:r>
      <w:r w:rsidRPr="00AF15E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F15E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F15E7">
        <w:rPr>
          <w:rFonts w:ascii="Tahoma" w:hAnsi="Tahoma" w:cs="Tahoma"/>
          <w:sz w:val="20"/>
          <w:szCs w:val="20"/>
        </w:rPr>
        <w:t>),</w:t>
      </w:r>
    </w:p>
    <w:p w:rsidR="003F3DBE" w:rsidRPr="00AF15E7" w:rsidRDefault="003F3DBE" w:rsidP="0081575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F15E7">
        <w:rPr>
          <w:rFonts w:ascii="Tahoma" w:hAnsi="Tahoma" w:cs="Tahoma"/>
          <w:sz w:val="20"/>
          <w:szCs w:val="20"/>
        </w:rPr>
        <w:t xml:space="preserve">příplatek za vedení ve výši </w:t>
      </w:r>
      <w:r w:rsidR="00AF15E7" w:rsidRPr="00AF15E7">
        <w:rPr>
          <w:rFonts w:ascii="Tahoma" w:hAnsi="Tahoma" w:cs="Tahoma"/>
          <w:sz w:val="20"/>
          <w:szCs w:val="20"/>
        </w:rPr>
        <w:t>17 400</w:t>
      </w:r>
      <w:r w:rsidRPr="00AF15E7">
        <w:rPr>
          <w:rFonts w:ascii="Tahoma" w:hAnsi="Tahoma" w:cs="Tahoma"/>
          <w:sz w:val="20"/>
          <w:szCs w:val="20"/>
        </w:rPr>
        <w:t xml:space="preserve"> Kč,</w:t>
      </w:r>
    </w:p>
    <w:p w:rsidR="003F3DBE" w:rsidRDefault="003F3DBE" w:rsidP="0081575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F15E7">
        <w:rPr>
          <w:rFonts w:ascii="Tahoma" w:hAnsi="Tahoma" w:cs="Tahoma"/>
          <w:sz w:val="20"/>
          <w:szCs w:val="20"/>
        </w:rPr>
        <w:t>osobní příplatek v </w:t>
      </w:r>
      <w:r w:rsidRPr="0051188A">
        <w:rPr>
          <w:rFonts w:ascii="Tahoma" w:hAnsi="Tahoma" w:cs="Tahoma"/>
          <w:sz w:val="20"/>
          <w:szCs w:val="20"/>
        </w:rPr>
        <w:t xml:space="preserve">rozmezí od </w:t>
      </w:r>
      <w:r w:rsidRPr="0051188A">
        <w:rPr>
          <w:rFonts w:ascii="Tahoma" w:hAnsi="Tahoma" w:cs="Tahoma"/>
          <w:noProof/>
          <w:sz w:val="20"/>
          <w:szCs w:val="20"/>
        </w:rPr>
        <w:t>2</w:t>
      </w:r>
      <w:r w:rsidR="00AF15E7" w:rsidRPr="0051188A">
        <w:rPr>
          <w:rFonts w:ascii="Tahoma" w:hAnsi="Tahoma" w:cs="Tahoma"/>
          <w:noProof/>
          <w:sz w:val="20"/>
          <w:szCs w:val="20"/>
        </w:rPr>
        <w:t xml:space="preserve"> </w:t>
      </w:r>
      <w:r w:rsidRPr="0051188A">
        <w:rPr>
          <w:rFonts w:ascii="Tahoma" w:hAnsi="Tahoma" w:cs="Tahoma"/>
          <w:noProof/>
          <w:sz w:val="20"/>
          <w:szCs w:val="20"/>
        </w:rPr>
        <w:t>647</w:t>
      </w:r>
      <w:r w:rsidRPr="0051188A">
        <w:rPr>
          <w:rFonts w:ascii="Tahoma" w:hAnsi="Tahoma" w:cs="Tahoma"/>
          <w:sz w:val="20"/>
          <w:szCs w:val="20"/>
        </w:rPr>
        <w:t xml:space="preserve"> Kč do </w:t>
      </w:r>
      <w:r w:rsidRPr="0051188A">
        <w:rPr>
          <w:rFonts w:ascii="Tahoma" w:hAnsi="Tahoma" w:cs="Tahoma"/>
          <w:noProof/>
          <w:sz w:val="20"/>
          <w:szCs w:val="20"/>
        </w:rPr>
        <w:t>7</w:t>
      </w:r>
      <w:r w:rsidR="00AF15E7" w:rsidRPr="0051188A">
        <w:rPr>
          <w:rFonts w:ascii="Tahoma" w:hAnsi="Tahoma" w:cs="Tahoma"/>
          <w:noProof/>
          <w:sz w:val="20"/>
          <w:szCs w:val="20"/>
        </w:rPr>
        <w:t xml:space="preserve"> </w:t>
      </w:r>
      <w:r w:rsidRPr="0051188A">
        <w:rPr>
          <w:rFonts w:ascii="Tahoma" w:hAnsi="Tahoma" w:cs="Tahoma"/>
          <w:noProof/>
          <w:sz w:val="20"/>
          <w:szCs w:val="20"/>
        </w:rPr>
        <w:t>940</w:t>
      </w:r>
      <w:r w:rsidRPr="0051188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</w:t>
      </w:r>
      <w:r w:rsidRPr="00C80715">
        <w:rPr>
          <w:rFonts w:ascii="Tahoma" w:hAnsi="Tahoma" w:cs="Tahoma"/>
          <w:sz w:val="20"/>
          <w:szCs w:val="20"/>
        </w:rPr>
        <w:t>hodnocení ve služe</w:t>
      </w:r>
      <w:r>
        <w:rPr>
          <w:rFonts w:ascii="Tahoma" w:hAnsi="Tahoma" w:cs="Tahoma"/>
          <w:sz w:val="20"/>
          <w:szCs w:val="20"/>
        </w:rPr>
        <w:t xml:space="preserve">bních úřadech </w:t>
      </w:r>
      <w:r w:rsidR="0051188A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3F3DBE" w:rsidRPr="007919A6" w:rsidRDefault="003F3DBE" w:rsidP="00815756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AF15E7">
        <w:rPr>
          <w:rFonts w:ascii="Tahoma" w:hAnsi="Tahoma" w:cs="Tahoma"/>
          <w:sz w:val="20"/>
          <w:szCs w:val="20"/>
        </w:rPr>
        <w:t xml:space="preserve">příplatek </w:t>
      </w:r>
      <w:r w:rsidRPr="00AF15E7">
        <w:rPr>
          <w:rFonts w:ascii="Tahoma" w:hAnsi="Tahoma" w:cs="Tahoma"/>
          <w:noProof/>
          <w:sz w:val="20"/>
          <w:szCs w:val="20"/>
        </w:rPr>
        <w:t>není stanoven</w:t>
      </w:r>
      <w:r w:rsidRPr="00AF15E7">
        <w:rPr>
          <w:rFonts w:ascii="Tahoma" w:hAnsi="Tahoma" w:cs="Tahoma"/>
          <w:sz w:val="20"/>
          <w:szCs w:val="20"/>
        </w:rPr>
        <w:t>.</w:t>
      </w:r>
    </w:p>
    <w:p w:rsidR="003F3DBE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3F3DBE" w:rsidRPr="0057137C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B50A11">
        <w:rPr>
          <w:rFonts w:ascii="Tahoma" w:hAnsi="Tahoma" w:cs="Tahoma"/>
          <w:noProof/>
          <w:sz w:val="20"/>
          <w:szCs w:val="20"/>
          <w:lang w:val="cs-CZ"/>
        </w:rPr>
        <w:t xml:space="preserve">Tvorba koncepce výkonu správy důchodového pojištění, nemocenského pojištění a pojistného na sociální zabezpečení a příspěvku na státní politiku zaměstnanosti nebo jejich koordinace se systémy </w:t>
      </w:r>
      <w:r w:rsidRPr="0057137C">
        <w:rPr>
          <w:rFonts w:ascii="Tahoma" w:hAnsi="Tahoma" w:cs="Tahoma"/>
          <w:noProof/>
          <w:sz w:val="20"/>
          <w:szCs w:val="20"/>
          <w:lang w:val="cs-CZ"/>
        </w:rPr>
        <w:t>sociální ochrany v rámci Evropské unie.</w:t>
      </w:r>
    </w:p>
    <w:p w:rsidR="003F3DBE" w:rsidRPr="0057137C" w:rsidRDefault="003F3DB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7137C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7137C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7137C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7137C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7137C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</w:t>
      </w:r>
      <w:r w:rsidRPr="0057137C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7137C">
        <w:rPr>
          <w:rFonts w:ascii="Tahoma" w:hAnsi="Tahoma" w:cs="Tahoma"/>
          <w:sz w:val="20"/>
          <w:szCs w:val="20"/>
          <w:lang w:val="cs-CZ" w:eastAsia="cs-CZ"/>
        </w:rPr>
        <w:t>představeného (dále jen „žádost“)</w:t>
      </w:r>
      <w:r w:rsidRPr="0057137C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8B67E6">
        <w:rPr>
          <w:rFonts w:ascii="Tahoma" w:hAnsi="Tahoma" w:cs="Tahoma"/>
          <w:b/>
          <w:sz w:val="20"/>
          <w:szCs w:val="20"/>
          <w:lang w:val="cs-CZ"/>
        </w:rPr>
        <w:t>29</w:t>
      </w:r>
      <w:r w:rsidRPr="0057137C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B50A11" w:rsidRPr="0057137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7137C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B50A11" w:rsidRPr="0057137C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7137C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57137C">
        <w:rPr>
          <w:rFonts w:ascii="Tahoma" w:hAnsi="Tahoma" w:cs="Tahoma"/>
          <w:b/>
          <w:sz w:val="20"/>
          <w:szCs w:val="20"/>
          <w:lang w:val="cs-CZ"/>
        </w:rPr>
        <w:t>,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3F3DBE" w:rsidRPr="0057137C" w:rsidRDefault="003F3DBE" w:rsidP="007773E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713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7137C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7137C">
        <w:rPr>
          <w:rFonts w:ascii="Tahoma" w:hAnsi="Tahoma" w:cs="Tahoma"/>
          <w:sz w:val="20"/>
          <w:szCs w:val="20"/>
        </w:rPr>
        <w:t>,</w:t>
      </w:r>
    </w:p>
    <w:p w:rsidR="003F3DBE" w:rsidRPr="0057137C" w:rsidRDefault="003F3DBE" w:rsidP="007773E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7137C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="0057137C" w:rsidRPr="0057137C">
        <w:rPr>
          <w:rFonts w:ascii="Tahoma" w:hAnsi="Tahoma" w:cs="Tahoma"/>
          <w:sz w:val="20"/>
          <w:szCs w:val="20"/>
        </w:rPr>
        <w:t>pbgd4ti</w:t>
      </w:r>
      <w:r w:rsidRPr="0057137C">
        <w:rPr>
          <w:rFonts w:ascii="Tahoma" w:hAnsi="Tahoma" w:cs="Tahoma"/>
          <w:sz w:val="20"/>
          <w:szCs w:val="20"/>
        </w:rPr>
        <w:t>),</w:t>
      </w:r>
    </w:p>
    <w:p w:rsidR="003F3DBE" w:rsidRPr="0057137C" w:rsidRDefault="003F3DBE" w:rsidP="007773E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7137C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7137C">
        <w:rPr>
          <w:rFonts w:ascii="Tahoma" w:hAnsi="Tahoma" w:cs="Tahoma"/>
          <w:noProof/>
          <w:sz w:val="20"/>
          <w:szCs w:val="20"/>
        </w:rPr>
        <w:t>Ú</w:t>
      </w:r>
      <w:r w:rsidR="00B50A11" w:rsidRPr="0057137C">
        <w:rPr>
          <w:rFonts w:ascii="Tahoma" w:hAnsi="Tahoma" w:cs="Tahoma"/>
          <w:noProof/>
          <w:sz w:val="20"/>
          <w:szCs w:val="20"/>
        </w:rPr>
        <w:t xml:space="preserve">SSZ </w:t>
      </w:r>
      <w:r w:rsidRPr="0057137C">
        <w:rPr>
          <w:rFonts w:ascii="Tahoma" w:hAnsi="Tahoma" w:cs="Tahoma"/>
          <w:noProof/>
          <w:sz w:val="20"/>
          <w:szCs w:val="20"/>
        </w:rPr>
        <w:t>pro Kraj Vysočina, Jihomoravský kraj a Zlínský kraj</w:t>
      </w:r>
      <w:r w:rsidRPr="0057137C">
        <w:rPr>
          <w:rFonts w:ascii="Tahoma" w:hAnsi="Tahoma" w:cs="Tahoma"/>
          <w:sz w:val="20"/>
          <w:szCs w:val="20"/>
        </w:rPr>
        <w:t xml:space="preserve">, </w:t>
      </w:r>
      <w:r w:rsidR="005F55ED">
        <w:rPr>
          <w:rFonts w:ascii="Tahoma" w:hAnsi="Tahoma" w:cs="Tahoma"/>
          <w:sz w:val="20"/>
          <w:szCs w:val="20"/>
        </w:rPr>
        <w:br/>
      </w:r>
      <w:r w:rsidRPr="0057137C">
        <w:rPr>
          <w:rFonts w:ascii="Tahoma" w:hAnsi="Tahoma" w:cs="Tahoma"/>
          <w:noProof/>
          <w:sz w:val="20"/>
          <w:szCs w:val="20"/>
        </w:rPr>
        <w:t>Veveří 7, 602 00 B</w:t>
      </w:r>
      <w:r w:rsidR="005F55ED">
        <w:rPr>
          <w:rFonts w:ascii="Tahoma" w:hAnsi="Tahoma" w:cs="Tahoma"/>
          <w:noProof/>
          <w:sz w:val="20"/>
          <w:szCs w:val="20"/>
        </w:rPr>
        <w:t>rno</w:t>
      </w:r>
      <w:r w:rsidRPr="0057137C">
        <w:rPr>
          <w:rFonts w:ascii="Tahoma" w:hAnsi="Tahoma" w:cs="Tahoma"/>
          <w:sz w:val="20"/>
          <w:szCs w:val="20"/>
        </w:rPr>
        <w:t xml:space="preserve"> nebo</w:t>
      </w:r>
    </w:p>
    <w:p w:rsidR="003F3DBE" w:rsidRPr="00EA14B8" w:rsidRDefault="003F3DBE" w:rsidP="007773E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3F3DBE" w:rsidRPr="00EA14B8" w:rsidRDefault="003F3DBE" w:rsidP="007773E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  <w:bookmarkStart w:id="0" w:name="_GoBack"/>
      <w:bookmarkEnd w:id="0"/>
    </w:p>
    <w:p w:rsidR="003F3DBE" w:rsidRPr="0003051C" w:rsidRDefault="003F3DB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57137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7137C">
        <w:rPr>
          <w:rFonts w:ascii="Tahoma" w:hAnsi="Tahoma" w:cs="Tahoma"/>
          <w:noProof/>
          <w:sz w:val="20"/>
          <w:szCs w:val="20"/>
          <w:lang w:val="cs-CZ"/>
        </w:rPr>
        <w:t>ředitel</w:t>
      </w:r>
      <w:r w:rsidR="001E0325">
        <w:rPr>
          <w:rFonts w:ascii="Tahoma" w:hAnsi="Tahoma" w:cs="Tahoma"/>
          <w:noProof/>
          <w:sz w:val="20"/>
          <w:szCs w:val="20"/>
          <w:lang w:val="cs-CZ"/>
        </w:rPr>
        <w:t>/</w:t>
      </w:r>
      <w:r w:rsidRPr="0057137C">
        <w:rPr>
          <w:rFonts w:ascii="Tahoma" w:hAnsi="Tahoma" w:cs="Tahoma"/>
          <w:noProof/>
          <w:sz w:val="20"/>
          <w:szCs w:val="20"/>
          <w:lang w:val="cs-CZ"/>
        </w:rPr>
        <w:t>ka Krajské správy sociálního zabezpečení pro Zlínský kraj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 </w:t>
      </w:r>
      <w:r w:rsidR="0057137C" w:rsidRPr="0057137C">
        <w:rPr>
          <w:rFonts w:ascii="Tahoma" w:hAnsi="Tahoma" w:cs="Tahoma"/>
          <w:sz w:val="20"/>
          <w:szCs w:val="20"/>
          <w:lang w:val="cs-CZ"/>
        </w:rPr>
        <w:t>ÚSSZ,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57137C">
        <w:rPr>
          <w:rFonts w:ascii="Tahoma" w:hAnsi="Tahoma" w:cs="Tahoma"/>
          <w:noProof/>
          <w:sz w:val="20"/>
          <w:szCs w:val="20"/>
          <w:lang w:val="cs-CZ"/>
        </w:rPr>
        <w:t>12008176</w:t>
      </w:r>
      <w:r w:rsidRPr="0057137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3F3DBE" w:rsidRPr="00083F48" w:rsidRDefault="003F3DBE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3F3DBE" w:rsidRPr="00083F48" w:rsidRDefault="003F3DBE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3F3DBE" w:rsidRPr="00083F48" w:rsidRDefault="003F3DBE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3F3DBE" w:rsidRPr="00083F48" w:rsidRDefault="003F3DB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</w:t>
      </w:r>
      <w:r w:rsidR="00640948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3F3DBE" w:rsidRPr="00083F48" w:rsidRDefault="003F3DB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3F3DBE" w:rsidRPr="00083F48" w:rsidRDefault="003F3DB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3F3DBE" w:rsidRPr="00083F48" w:rsidRDefault="003F3DB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3F3DBE" w:rsidRPr="00083F48" w:rsidRDefault="003F3DB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3F3DBE" w:rsidRPr="003E1CA5" w:rsidRDefault="003F3DBE" w:rsidP="003E1CA5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3E1CA5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3E1CA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3E1CA5">
        <w:rPr>
          <w:rFonts w:ascii="Tahoma" w:hAnsi="Tahoma" w:cs="Tahoma"/>
          <w:sz w:val="20"/>
          <w:szCs w:val="20"/>
          <w:lang w:val="cs-CZ"/>
        </w:rPr>
        <w:t>;</w:t>
      </w:r>
    </w:p>
    <w:p w:rsidR="003F3DBE" w:rsidRPr="0057137C" w:rsidRDefault="003F3DB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zákona], kterým je </w:t>
      </w:r>
      <w:r w:rsidRPr="0057137C">
        <w:rPr>
          <w:rFonts w:ascii="Tahoma" w:hAnsi="Tahoma" w:cs="Tahoma"/>
          <w:b/>
          <w:noProof/>
          <w:sz w:val="20"/>
          <w:szCs w:val="20"/>
          <w:lang w:val="cs-CZ"/>
        </w:rPr>
        <w:t>magisterský studijní program</w:t>
      </w:r>
      <w:r w:rsidRPr="0057137C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3F3DBE" w:rsidRPr="00083F48" w:rsidRDefault="003F3DB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7137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57137C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57137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7137C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 čestné prohlášení o dosaženém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3F3DBE" w:rsidRPr="00083F48" w:rsidRDefault="003F3DB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3F3DBE" w:rsidRDefault="003F3DB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Vstupní lékařská prohlídka podle zákona o specifických zdravotních službách bude případně zajištěna v souladu </w:t>
      </w:r>
      <w:r w:rsidR="00640948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 § 28 odst. 5 zákona až po uzavření dohody o výběru nejvhodnějšího žadatele ve smyslu </w:t>
      </w:r>
      <w:r w:rsidR="00640948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>§ 28 odst. 2 nebo 3 zákona. Pokud se na této vstupní zdravotní prohlídce ukáže, že žadatel nemá potřebnou zdravotní způsobilost, považuje se tato dohoda od počátku za neplatnou.</w:t>
      </w:r>
    </w:p>
    <w:p w:rsidR="003F3DBE" w:rsidRDefault="003F3DB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D514F5" w:rsidRPr="00BA36A5" w:rsidRDefault="003F3DBE" w:rsidP="005F55ED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BA36A5">
        <w:rPr>
          <w:rFonts w:ascii="Tahoma" w:hAnsi="Tahoma" w:cs="Tahoma"/>
          <w:sz w:val="20"/>
          <w:szCs w:val="20"/>
        </w:rPr>
        <w:t xml:space="preserve">Splňuje jiný požadavek stanovený na základě § 25 odst. </w:t>
      </w:r>
      <w:r w:rsidR="003512A4" w:rsidRPr="00BA36A5">
        <w:rPr>
          <w:rFonts w:ascii="Tahoma" w:hAnsi="Tahoma" w:cs="Tahoma"/>
          <w:sz w:val="20"/>
          <w:szCs w:val="20"/>
        </w:rPr>
        <w:t>3</w:t>
      </w:r>
      <w:r w:rsidRPr="00BA36A5">
        <w:rPr>
          <w:rFonts w:ascii="Tahoma" w:hAnsi="Tahoma" w:cs="Tahoma"/>
          <w:sz w:val="20"/>
          <w:szCs w:val="20"/>
        </w:rPr>
        <w:t xml:space="preserve"> písm. </w:t>
      </w:r>
      <w:r w:rsidR="003512A4" w:rsidRPr="00BA36A5">
        <w:rPr>
          <w:rFonts w:ascii="Tahoma" w:hAnsi="Tahoma" w:cs="Tahoma"/>
          <w:sz w:val="20"/>
          <w:szCs w:val="20"/>
        </w:rPr>
        <w:t>b</w:t>
      </w:r>
      <w:r w:rsidRPr="00BA36A5">
        <w:rPr>
          <w:rFonts w:ascii="Tahoma" w:hAnsi="Tahoma" w:cs="Tahoma"/>
          <w:sz w:val="20"/>
          <w:szCs w:val="20"/>
        </w:rPr>
        <w:t>) zákona v čl. 3 platného služebního předpisu ústředního ředitele ČSSZ, Systemizace služebních a pracovních míst v České správě sociálního zabezpečení a podřízených služebních úřadech</w:t>
      </w:r>
      <w:r w:rsidR="00D514F5" w:rsidRPr="00BA36A5">
        <w:rPr>
          <w:rFonts w:ascii="Tahoma" w:hAnsi="Tahoma" w:cs="Tahoma"/>
          <w:sz w:val="20"/>
          <w:szCs w:val="20"/>
        </w:rPr>
        <w:t xml:space="preserve">, kterým je úspěšné vykonání zkoušky prokazující odbornou způsobilost v oblasti rozhodování o přestupcích ve smyslu </w:t>
      </w:r>
      <w:r w:rsidR="00D514F5" w:rsidRPr="00BA36A5">
        <w:rPr>
          <w:rFonts w:ascii="Tahoma" w:hAnsi="Tahoma" w:cs="Tahoma"/>
          <w:sz w:val="20"/>
          <w:szCs w:val="20"/>
        </w:rPr>
        <w:br/>
        <w:t xml:space="preserve">§ 111 zákona č. 250/2016 Sb., o odpovědnosti za přestupky a řízení o nich, ve znění pozdějších předpisů. Tuto zkoušku je nutné úspěšně vykonat do 18 měsíců od zařazení na toto místo </w:t>
      </w:r>
      <w:r w:rsidR="00D514F5" w:rsidRPr="00BA36A5">
        <w:rPr>
          <w:rFonts w:ascii="Tahoma" w:hAnsi="Tahoma" w:cs="Tahoma"/>
          <w:sz w:val="20"/>
          <w:szCs w:val="20"/>
        </w:rPr>
        <w:br/>
        <w:t xml:space="preserve">a poskytneme k tomu žadateli součinnost. Zkoušku nemusí vykonat žadatel, který má vysokoškolské vzdělání v magisterském studijním programu právo a právní věda, právo nebo bezpečnostně právní studia na vysoké </w:t>
      </w:r>
      <w:proofErr w:type="spellStart"/>
      <w:r w:rsidR="00D514F5" w:rsidRPr="00BA36A5">
        <w:rPr>
          <w:rFonts w:ascii="Tahoma" w:hAnsi="Tahoma" w:cs="Tahoma"/>
          <w:sz w:val="20"/>
          <w:szCs w:val="20"/>
        </w:rPr>
        <w:t>škole</w:t>
      </w:r>
      <w:proofErr w:type="spellEnd"/>
      <w:r w:rsidR="00D514F5" w:rsidRPr="00BA36A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="00D514F5" w:rsidRPr="00BA36A5">
        <w:rPr>
          <w:rFonts w:ascii="Tahoma" w:hAnsi="Tahoma" w:cs="Tahoma"/>
          <w:sz w:val="20"/>
          <w:szCs w:val="20"/>
        </w:rPr>
        <w:t>České</w:t>
      </w:r>
      <w:proofErr w:type="spellEnd"/>
      <w:r w:rsidR="00D514F5" w:rsidRPr="00BA36A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514F5" w:rsidRPr="00BA36A5">
        <w:rPr>
          <w:rFonts w:ascii="Tahoma" w:hAnsi="Tahoma" w:cs="Tahoma"/>
          <w:sz w:val="20"/>
          <w:szCs w:val="20"/>
        </w:rPr>
        <w:t>republice</w:t>
      </w:r>
      <w:proofErr w:type="spellEnd"/>
      <w:proofErr w:type="gramStart"/>
      <w:r w:rsidR="00D514F5" w:rsidRPr="00BA36A5">
        <w:rPr>
          <w:rFonts w:ascii="Tahoma" w:hAnsi="Tahoma" w:cs="Tahoma"/>
          <w:sz w:val="20"/>
          <w:szCs w:val="20"/>
        </w:rPr>
        <w:t>.“</w:t>
      </w:r>
      <w:proofErr w:type="gramEnd"/>
    </w:p>
    <w:p w:rsidR="003F3DBE" w:rsidRPr="00BD0829" w:rsidRDefault="003F3DB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F3DBE" w:rsidRPr="00BD0829" w:rsidRDefault="003F3DBE" w:rsidP="005F55ED">
      <w:p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sz w:val="20"/>
          <w:szCs w:val="20"/>
          <w:lang w:val="cs-CZ"/>
        </w:rPr>
        <w:t>3)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BD0829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</w:p>
    <w:p w:rsidR="003F3DBE" w:rsidRPr="00BD0829" w:rsidRDefault="003F3DBE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Pr="00BD0829" w:rsidRDefault="003F3DBE" w:rsidP="005F55ED">
      <w:p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sz w:val="20"/>
          <w:szCs w:val="20"/>
          <w:lang w:val="cs-CZ"/>
        </w:rPr>
        <w:t>4) je-li narozen přede dnem 1. prosince 1971, předloží čestné prohlášení</w:t>
      </w:r>
      <w:r w:rsidRPr="00BD0829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  <w:r w:rsidRPr="00BD0829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3F3DBE" w:rsidRPr="00BD0829" w:rsidRDefault="003F3DBE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F3DBE" w:rsidRPr="00233DD8" w:rsidRDefault="003F3DBE" w:rsidP="005F55ED">
      <w:pPr>
        <w:spacing w:after="0" w:line="288" w:lineRule="auto"/>
        <w:ind w:left="142" w:hanging="142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sz w:val="20"/>
          <w:szCs w:val="20"/>
          <w:lang w:val="cs-CZ"/>
        </w:rPr>
        <w:t xml:space="preserve">5) splňuje předpoklad účasti ve výběrovém řízení na služební místo ředitel sekce podle </w:t>
      </w:r>
      <w:r w:rsidR="00640948">
        <w:rPr>
          <w:rFonts w:ascii="Tahoma" w:hAnsi="Tahoma" w:cs="Tahoma"/>
          <w:sz w:val="20"/>
          <w:szCs w:val="20"/>
          <w:lang w:val="cs-CZ"/>
        </w:rPr>
        <w:br/>
      </w:r>
      <w:r w:rsidRPr="00BD0829">
        <w:rPr>
          <w:rFonts w:ascii="Tahoma" w:hAnsi="Tahoma" w:cs="Tahoma"/>
          <w:sz w:val="20"/>
          <w:szCs w:val="20"/>
          <w:lang w:val="cs-CZ"/>
        </w:rPr>
        <w:t>§ 55 odst. 3</w:t>
      </w:r>
      <w:r w:rsidRPr="00233DD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zákona o státní službě, tj. vykonával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v uplynulých 15 letech </w:t>
      </w:r>
      <w:r>
        <w:rPr>
          <w:rFonts w:ascii="Tahoma" w:hAnsi="Tahoma" w:cs="Tahoma"/>
          <w:sz w:val="20"/>
          <w:szCs w:val="20"/>
          <w:lang w:val="cs-CZ"/>
        </w:rPr>
        <w:t>nejméně po dobu 3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let</w:t>
      </w:r>
      <w:r w:rsidRPr="007C1C9D">
        <w:rPr>
          <w:rFonts w:ascii="Tahoma" w:hAnsi="Tahoma" w:cs="Tahoma"/>
          <w:sz w:val="20"/>
          <w:szCs w:val="20"/>
          <w:lang w:val="cs-CZ"/>
        </w:rPr>
        <w:t xml:space="preserve"> činnosti </w:t>
      </w:r>
      <w:r>
        <w:rPr>
          <w:rFonts w:ascii="Tahoma" w:hAnsi="Tahoma" w:cs="Tahoma"/>
          <w:sz w:val="20"/>
          <w:szCs w:val="20"/>
          <w:lang w:val="cs-CZ"/>
        </w:rPr>
        <w:lastRenderedPageBreak/>
        <w:t>podle § 5 nebo činnosti obdobné, z toho nejméně po dobu 2</w:t>
      </w:r>
      <w:r w:rsidRPr="00CF1513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let</w:t>
      </w:r>
      <w:r w:rsidRPr="00CF1513">
        <w:rPr>
          <w:rFonts w:ascii="Tahoma" w:hAnsi="Tahoma" w:cs="Tahoma"/>
          <w:sz w:val="20"/>
          <w:szCs w:val="20"/>
          <w:lang w:val="cs-CZ"/>
        </w:rPr>
        <w:t xml:space="preserve"> ve vedoucí funkci nebo jako člen statutárního orgánu právnické osoby</w:t>
      </w:r>
      <w:r>
        <w:rPr>
          <w:rFonts w:ascii="Tahoma" w:hAnsi="Tahoma" w:cs="Tahoma"/>
          <w:sz w:val="20"/>
          <w:szCs w:val="20"/>
          <w:lang w:val="cs-CZ"/>
        </w:rPr>
        <w:t>.</w:t>
      </w:r>
      <w:r w:rsidRPr="00233DD8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10"/>
      </w:r>
    </w:p>
    <w:p w:rsidR="003F3DBE" w:rsidRDefault="003F3DB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F3DBE" w:rsidRDefault="003F3DB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F3DBE" w:rsidRPr="00083F48" w:rsidRDefault="003F3DB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3F3DBE" w:rsidRPr="00083F48" w:rsidRDefault="003F3DB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1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3F3DBE" w:rsidRDefault="003F3DB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motivační dopis,</w:t>
      </w:r>
    </w:p>
    <w:p w:rsidR="003F3DBE" w:rsidRPr="00083F48" w:rsidRDefault="003F3DB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38034C">
        <w:rPr>
          <w:rFonts w:ascii="Tahoma" w:hAnsi="Tahoma" w:cs="Tahoma"/>
          <w:sz w:val="20"/>
          <w:szCs w:val="20"/>
          <w:lang w:val="cs-CZ"/>
        </w:rPr>
        <w:t xml:space="preserve">koncepce priorit řízení a rozvoje daného organizačního útvaru v období 5 let v rozsahu </w:t>
      </w:r>
      <w:r w:rsidR="00CE01E8">
        <w:rPr>
          <w:rFonts w:ascii="Tahoma" w:hAnsi="Tahoma" w:cs="Tahoma"/>
          <w:sz w:val="20"/>
          <w:szCs w:val="20"/>
          <w:lang w:val="cs-CZ"/>
        </w:rPr>
        <w:br/>
      </w:r>
      <w:r w:rsidRPr="0038034C">
        <w:rPr>
          <w:rFonts w:ascii="Tahoma" w:hAnsi="Tahoma" w:cs="Tahoma"/>
          <w:sz w:val="20"/>
          <w:szCs w:val="20"/>
          <w:lang w:val="cs-CZ"/>
        </w:rPr>
        <w:t>přibližně 5 normostran</w:t>
      </w:r>
      <w:r>
        <w:rPr>
          <w:rFonts w:ascii="Tahoma" w:hAnsi="Tahoma" w:cs="Tahoma"/>
          <w:sz w:val="20"/>
          <w:szCs w:val="20"/>
          <w:lang w:val="cs-CZ"/>
        </w:rPr>
        <w:t>.</w:t>
      </w:r>
    </w:p>
    <w:p w:rsidR="003F3DBE" w:rsidRPr="00083F48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Pr="00083F48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3F3DBE" w:rsidRPr="00BD0829" w:rsidRDefault="00BD082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noProof/>
          <w:sz w:val="20"/>
          <w:szCs w:val="20"/>
          <w:lang w:val="cs-CZ"/>
        </w:rPr>
        <w:t>Mgr. Petra Wolfová</w:t>
      </w:r>
    </w:p>
    <w:p w:rsidR="003F3DBE" w:rsidRPr="00BD0829" w:rsidRDefault="00BD082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noProof/>
          <w:sz w:val="20"/>
          <w:szCs w:val="20"/>
          <w:lang w:val="cs-CZ"/>
        </w:rPr>
        <w:t>vedoucí Oddělení</w:t>
      </w:r>
      <w:r w:rsidR="003F3DBE" w:rsidRPr="00BD0829">
        <w:rPr>
          <w:rFonts w:ascii="Tahoma" w:hAnsi="Tahoma" w:cs="Tahoma"/>
          <w:noProof/>
          <w:sz w:val="20"/>
          <w:szCs w:val="20"/>
          <w:lang w:val="cs-CZ"/>
        </w:rPr>
        <w:t xml:space="preserve"> personální správy a mezd</w:t>
      </w:r>
      <w:r w:rsidR="003F3DBE" w:rsidRPr="00BD0829">
        <w:rPr>
          <w:rFonts w:ascii="Tahoma" w:hAnsi="Tahoma" w:cs="Tahoma"/>
          <w:sz w:val="20"/>
          <w:szCs w:val="20"/>
          <w:lang w:val="cs-CZ"/>
        </w:rPr>
        <w:t xml:space="preserve"> </w:t>
      </w:r>
      <w:r w:rsidR="003F3DBE" w:rsidRPr="00BD0829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3F3DBE" w:rsidRPr="00BD0829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BD0829" w:rsidRPr="00BD0829">
        <w:rPr>
          <w:rFonts w:ascii="Tahoma" w:hAnsi="Tahoma" w:cs="Tahoma"/>
          <w:noProof/>
          <w:sz w:val="20"/>
          <w:szCs w:val="20"/>
          <w:lang w:val="cs-CZ"/>
        </w:rPr>
        <w:t>950 197 006</w:t>
      </w:r>
    </w:p>
    <w:p w:rsidR="003F3DBE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D082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BD0829" w:rsidRPr="00BD0829">
        <w:rPr>
          <w:rFonts w:ascii="Tahoma" w:hAnsi="Tahoma" w:cs="Tahoma"/>
          <w:sz w:val="20"/>
          <w:szCs w:val="20"/>
          <w:lang w:val="cs-CZ"/>
        </w:rPr>
        <w:t>petra.wolfova</w:t>
      </w:r>
      <w:r w:rsidR="00FC1AF1">
        <w:rPr>
          <w:rFonts w:ascii="Tahoma" w:hAnsi="Tahoma" w:cs="Tahoma"/>
          <w:sz w:val="20"/>
          <w:szCs w:val="20"/>
          <w:lang w:val="cs-CZ"/>
        </w:rPr>
        <w:t>2</w:t>
      </w:r>
      <w:r w:rsidRPr="00BD0829">
        <w:rPr>
          <w:rFonts w:ascii="Tahoma" w:hAnsi="Tahoma" w:cs="Tahoma"/>
          <w:noProof/>
          <w:sz w:val="20"/>
          <w:szCs w:val="20"/>
          <w:lang w:val="cs-CZ"/>
        </w:rPr>
        <w:t>@cssz.cz</w:t>
      </w:r>
    </w:p>
    <w:p w:rsidR="003F3DBE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Default="003F3DBE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3F3DBE" w:rsidRPr="00083F48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Default="003F3DB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0829" w:rsidRDefault="00BD082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D0829" w:rsidRPr="00083F48" w:rsidRDefault="00BD082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Pr="00083F48" w:rsidRDefault="00BD0829" w:rsidP="005601B9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v z.     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153"/>
      </w:tblGrid>
      <w:tr w:rsidR="003F3DBE" w:rsidRPr="00AE1B8B" w:rsidTr="00C76789">
        <w:trPr>
          <w:trHeight w:val="249"/>
          <w:jc w:val="right"/>
        </w:trPr>
        <w:tc>
          <w:tcPr>
            <w:tcW w:w="5153" w:type="dxa"/>
            <w:hideMark/>
          </w:tcPr>
          <w:p w:rsidR="003F3DBE" w:rsidRPr="00BD0829" w:rsidRDefault="003F3DB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D08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D082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D08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BD0829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D08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3F3DBE" w:rsidRPr="00AE1B8B" w:rsidTr="00C76789">
        <w:trPr>
          <w:trHeight w:val="249"/>
          <w:jc w:val="right"/>
        </w:trPr>
        <w:tc>
          <w:tcPr>
            <w:tcW w:w="5153" w:type="dxa"/>
            <w:hideMark/>
          </w:tcPr>
          <w:p w:rsidR="003F3DBE" w:rsidRPr="00BD0829" w:rsidRDefault="003F3DB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D08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="00C7678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BD0829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3F3DBE" w:rsidRPr="00AE1B8B" w:rsidTr="00C76789">
        <w:trPr>
          <w:trHeight w:val="74"/>
          <w:jc w:val="right"/>
        </w:trPr>
        <w:tc>
          <w:tcPr>
            <w:tcW w:w="5153" w:type="dxa"/>
            <w:hideMark/>
          </w:tcPr>
          <w:p w:rsidR="003F3DBE" w:rsidRPr="00BD0829" w:rsidRDefault="003F3DBE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D0829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913170" w:rsidRDefault="00913170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F3DBE" w:rsidRPr="00176C27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3F3DBE" w:rsidRPr="00176C27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3F3DBE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F3DBE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3F3DBE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F3DBE" w:rsidRDefault="003F3DBE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D514F5" w:rsidRPr="002273E7" w:rsidRDefault="00D514F5" w:rsidP="00AB4F5F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F3DBE" w:rsidRPr="00083F48" w:rsidRDefault="003F3DB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D0829">
        <w:rPr>
          <w:rFonts w:ascii="Tahoma" w:hAnsi="Tahoma" w:cs="Tahoma"/>
          <w:sz w:val="20"/>
          <w:szCs w:val="20"/>
          <w:lang w:val="cs-CZ"/>
        </w:rPr>
        <w:t>1</w:t>
      </w:r>
      <w:r w:rsidR="009F5BC1">
        <w:rPr>
          <w:rFonts w:ascii="Tahoma" w:hAnsi="Tahoma" w:cs="Tahoma"/>
          <w:sz w:val="20"/>
          <w:szCs w:val="20"/>
          <w:lang w:val="cs-CZ"/>
        </w:rPr>
        <w:t>4</w:t>
      </w:r>
      <w:r w:rsidR="00BD0829">
        <w:rPr>
          <w:rFonts w:ascii="Tahoma" w:hAnsi="Tahoma" w:cs="Tahoma"/>
          <w:sz w:val="20"/>
          <w:szCs w:val="20"/>
          <w:lang w:val="cs-CZ"/>
        </w:rPr>
        <w:t>. 5. 2025</w:t>
      </w:r>
    </w:p>
    <w:p w:rsidR="003F3DBE" w:rsidRPr="00083F48" w:rsidRDefault="003F3DB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3F3DBE" w:rsidRPr="00083F48" w:rsidSect="003F3DBE">
      <w:footerReference w:type="default" r:id="rId10"/>
      <w:footerReference w:type="first" r:id="rId11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DBE" w:rsidRDefault="003F3DBE" w:rsidP="00C87830">
      <w:pPr>
        <w:spacing w:after="0" w:line="240" w:lineRule="auto"/>
      </w:pPr>
      <w:r>
        <w:separator/>
      </w:r>
    </w:p>
  </w:endnote>
  <w:endnote w:type="continuationSeparator" w:id="0">
    <w:p w:rsidR="003F3DBE" w:rsidRDefault="003F3DB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B67E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B67E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DBE" w:rsidRDefault="003F3DBE" w:rsidP="00C87830">
      <w:pPr>
        <w:spacing w:after="0" w:line="240" w:lineRule="auto"/>
      </w:pPr>
      <w:r>
        <w:separator/>
      </w:r>
    </w:p>
  </w:footnote>
  <w:footnote w:type="continuationSeparator" w:id="0">
    <w:p w:rsidR="003F3DBE" w:rsidRDefault="003F3DBE" w:rsidP="00C87830">
      <w:pPr>
        <w:spacing w:after="0" w:line="240" w:lineRule="auto"/>
      </w:pPr>
      <w:r>
        <w:continuationSeparator/>
      </w:r>
    </w:p>
  </w:footnote>
  <w:footnote w:id="1">
    <w:p w:rsidR="003F3DBE" w:rsidRPr="00B53290" w:rsidRDefault="003F3DBE" w:rsidP="002E11B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3F3DBE" w:rsidRPr="00C80715" w:rsidRDefault="003F3DBE" w:rsidP="00815756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3F3DBE" w:rsidRPr="00C80715" w:rsidRDefault="003F3DBE" w:rsidP="00815756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3F3DBE" w:rsidRPr="00B53290" w:rsidRDefault="003F3DBE" w:rsidP="002E11B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3F3DBE" w:rsidRPr="00BC46D8" w:rsidRDefault="003F3DB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3F3DBE" w:rsidRPr="002273E7" w:rsidRDefault="003F3DBE" w:rsidP="003E1CA5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3F3DBE" w:rsidRPr="001862C1" w:rsidRDefault="003F3DBE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3F3DBE" w:rsidRPr="00B95501" w:rsidRDefault="003F3DBE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9">
    <w:p w:rsidR="003F3DBE" w:rsidRPr="00233DD8" w:rsidRDefault="003F3DBE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10">
    <w:p w:rsidR="003F3DBE" w:rsidRPr="00EB29BD" w:rsidRDefault="003F3DBE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1">
    <w:p w:rsidR="003F3DBE" w:rsidRPr="0003051C" w:rsidRDefault="003F3DBE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6E1854"/>
    <w:multiLevelType w:val="hybridMultilevel"/>
    <w:tmpl w:val="0F54681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8436A"/>
    <w:rsid w:val="000A779E"/>
    <w:rsid w:val="000E0A6A"/>
    <w:rsid w:val="001072EF"/>
    <w:rsid w:val="001109F5"/>
    <w:rsid w:val="00111CA8"/>
    <w:rsid w:val="001326D5"/>
    <w:rsid w:val="00167391"/>
    <w:rsid w:val="00176C27"/>
    <w:rsid w:val="001D4304"/>
    <w:rsid w:val="001E0325"/>
    <w:rsid w:val="001E758B"/>
    <w:rsid w:val="002015FF"/>
    <w:rsid w:val="00233BEC"/>
    <w:rsid w:val="00233DD8"/>
    <w:rsid w:val="0023717F"/>
    <w:rsid w:val="00237F2D"/>
    <w:rsid w:val="002602F5"/>
    <w:rsid w:val="002838BA"/>
    <w:rsid w:val="00284827"/>
    <w:rsid w:val="002904C4"/>
    <w:rsid w:val="00297356"/>
    <w:rsid w:val="002B0615"/>
    <w:rsid w:val="002B537D"/>
    <w:rsid w:val="002C03A2"/>
    <w:rsid w:val="002D19B5"/>
    <w:rsid w:val="002E11B5"/>
    <w:rsid w:val="002F565A"/>
    <w:rsid w:val="00313C5A"/>
    <w:rsid w:val="00326475"/>
    <w:rsid w:val="003331C3"/>
    <w:rsid w:val="003472F2"/>
    <w:rsid w:val="003512A4"/>
    <w:rsid w:val="003664DB"/>
    <w:rsid w:val="00391E4B"/>
    <w:rsid w:val="003B1E48"/>
    <w:rsid w:val="003D488F"/>
    <w:rsid w:val="003E1CA5"/>
    <w:rsid w:val="003F27C8"/>
    <w:rsid w:val="003F3DBE"/>
    <w:rsid w:val="00402CB6"/>
    <w:rsid w:val="004046A0"/>
    <w:rsid w:val="004075A2"/>
    <w:rsid w:val="004D2DB7"/>
    <w:rsid w:val="0051188A"/>
    <w:rsid w:val="005601B9"/>
    <w:rsid w:val="0056788F"/>
    <w:rsid w:val="00567D6D"/>
    <w:rsid w:val="0057137C"/>
    <w:rsid w:val="00574A1D"/>
    <w:rsid w:val="00584BCB"/>
    <w:rsid w:val="00585B81"/>
    <w:rsid w:val="005A3BD8"/>
    <w:rsid w:val="005F55ED"/>
    <w:rsid w:val="00610B6F"/>
    <w:rsid w:val="0062139F"/>
    <w:rsid w:val="00640948"/>
    <w:rsid w:val="0064273B"/>
    <w:rsid w:val="0064273C"/>
    <w:rsid w:val="006512E8"/>
    <w:rsid w:val="00682747"/>
    <w:rsid w:val="006A07D0"/>
    <w:rsid w:val="006D289A"/>
    <w:rsid w:val="0075110F"/>
    <w:rsid w:val="00753CE7"/>
    <w:rsid w:val="007569EE"/>
    <w:rsid w:val="007773EC"/>
    <w:rsid w:val="007A0F69"/>
    <w:rsid w:val="007B7C8F"/>
    <w:rsid w:val="007C1C9D"/>
    <w:rsid w:val="007F1393"/>
    <w:rsid w:val="007F38A2"/>
    <w:rsid w:val="00815756"/>
    <w:rsid w:val="008205B4"/>
    <w:rsid w:val="0088756B"/>
    <w:rsid w:val="00896276"/>
    <w:rsid w:val="008B624B"/>
    <w:rsid w:val="008B67E6"/>
    <w:rsid w:val="00902380"/>
    <w:rsid w:val="00910EB7"/>
    <w:rsid w:val="00913170"/>
    <w:rsid w:val="00922924"/>
    <w:rsid w:val="00937432"/>
    <w:rsid w:val="009501C0"/>
    <w:rsid w:val="009B667D"/>
    <w:rsid w:val="009E6204"/>
    <w:rsid w:val="009E6D07"/>
    <w:rsid w:val="009F5BC1"/>
    <w:rsid w:val="00A05936"/>
    <w:rsid w:val="00A25DFB"/>
    <w:rsid w:val="00A71BB6"/>
    <w:rsid w:val="00A738E0"/>
    <w:rsid w:val="00AB4F5F"/>
    <w:rsid w:val="00AD2656"/>
    <w:rsid w:val="00AE1B8B"/>
    <w:rsid w:val="00AF15E7"/>
    <w:rsid w:val="00AF7AF7"/>
    <w:rsid w:val="00B03797"/>
    <w:rsid w:val="00B50A11"/>
    <w:rsid w:val="00B57121"/>
    <w:rsid w:val="00BA35F2"/>
    <w:rsid w:val="00BA36A5"/>
    <w:rsid w:val="00BC46D8"/>
    <w:rsid w:val="00BD0829"/>
    <w:rsid w:val="00BD5A2C"/>
    <w:rsid w:val="00C50BB8"/>
    <w:rsid w:val="00C641C4"/>
    <w:rsid w:val="00C67054"/>
    <w:rsid w:val="00C71469"/>
    <w:rsid w:val="00C745A7"/>
    <w:rsid w:val="00C76789"/>
    <w:rsid w:val="00C80715"/>
    <w:rsid w:val="00C87830"/>
    <w:rsid w:val="00C9490B"/>
    <w:rsid w:val="00CD3F77"/>
    <w:rsid w:val="00CE01E8"/>
    <w:rsid w:val="00CE0368"/>
    <w:rsid w:val="00CF1513"/>
    <w:rsid w:val="00D16163"/>
    <w:rsid w:val="00D3656A"/>
    <w:rsid w:val="00D4554D"/>
    <w:rsid w:val="00D514F5"/>
    <w:rsid w:val="00D62382"/>
    <w:rsid w:val="00D92B5D"/>
    <w:rsid w:val="00DE29EE"/>
    <w:rsid w:val="00DF14A6"/>
    <w:rsid w:val="00E76588"/>
    <w:rsid w:val="00E80681"/>
    <w:rsid w:val="00E819D6"/>
    <w:rsid w:val="00E8775F"/>
    <w:rsid w:val="00EC6A4E"/>
    <w:rsid w:val="00ED0A49"/>
    <w:rsid w:val="00EE2D28"/>
    <w:rsid w:val="00EF3BAD"/>
    <w:rsid w:val="00F23B7E"/>
    <w:rsid w:val="00F35E9F"/>
    <w:rsid w:val="00F94DF6"/>
    <w:rsid w:val="00FC1AF1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8C6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287FA-0831-4B3F-BBBF-F1470FD8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1505</Words>
  <Characters>8880</Characters>
  <Application>Microsoft Office Word</Application>
  <DocSecurity>0</DocSecurity>
  <Lines>74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Vajdáková Věra (ČSSZ XB)</cp:lastModifiedBy>
  <cp:revision>30</cp:revision>
  <cp:lastPrinted>2025-05-13T07:50:00Z</cp:lastPrinted>
  <dcterms:created xsi:type="dcterms:W3CDTF">2025-05-13T06:00:00Z</dcterms:created>
  <dcterms:modified xsi:type="dcterms:W3CDTF">2025-05-14T10:13:00Z</dcterms:modified>
</cp:coreProperties>
</file>